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89" w:rsidRPr="00E60489" w:rsidRDefault="00E60489" w:rsidP="00E60489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color w:val="0070C0"/>
          <w:sz w:val="32"/>
          <w:szCs w:val="32"/>
        </w:rPr>
      </w:pPr>
      <w:r w:rsidRPr="00E60489">
        <w:rPr>
          <w:rStyle w:val="aa"/>
          <w:i/>
          <w:color w:val="0070C0"/>
          <w:sz w:val="32"/>
          <w:szCs w:val="32"/>
        </w:rPr>
        <w:t>ПАМЯТКА</w:t>
      </w:r>
    </w:p>
    <w:p w:rsidR="00E60489" w:rsidRPr="00E60489" w:rsidRDefault="00E60489" w:rsidP="00E60489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color w:val="0070C0"/>
          <w:sz w:val="32"/>
          <w:szCs w:val="32"/>
        </w:rPr>
      </w:pPr>
      <w:r w:rsidRPr="00E60489">
        <w:rPr>
          <w:rStyle w:val="aa"/>
          <w:i/>
          <w:color w:val="0070C0"/>
          <w:sz w:val="32"/>
          <w:szCs w:val="32"/>
        </w:rPr>
        <w:t>О БЕЗОПАСНОСТИ НА ВОДОЁМАХ В ЛЕТНИЙ ПЕРИОД</w:t>
      </w:r>
    </w:p>
    <w:p w:rsidR="009D45ED" w:rsidRDefault="009D45ED" w:rsidP="00EE1608">
      <w:pPr>
        <w:ind w:firstLine="0"/>
      </w:pPr>
    </w:p>
    <w:p w:rsidR="00E60489" w:rsidRPr="00E60489" w:rsidRDefault="00E60489" w:rsidP="00EE1608">
      <w:pPr>
        <w:pStyle w:val="a9"/>
        <w:shd w:val="clear" w:color="auto" w:fill="FFFFFF"/>
        <w:spacing w:before="0" w:beforeAutospacing="0" w:after="0" w:afterAutospacing="0"/>
        <w:ind w:left="14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E60489" w:rsidRPr="00E60489" w:rsidRDefault="00E60489" w:rsidP="00EE1608">
      <w:pPr>
        <w:pStyle w:val="a9"/>
        <w:shd w:val="clear" w:color="auto" w:fill="FFFFFF"/>
        <w:spacing w:before="0" w:beforeAutospacing="0" w:after="0" w:afterAutospacing="0"/>
        <w:ind w:left="14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Летом на водоемах следует соблюдать определенные правила безопасного поведения.</w:t>
      </w:r>
    </w:p>
    <w:p w:rsidR="00E60489" w:rsidRPr="00E60489" w:rsidRDefault="00E60489" w:rsidP="00EE1608">
      <w:pPr>
        <w:pStyle w:val="a9"/>
        <w:shd w:val="clear" w:color="auto" w:fill="FFFFFF"/>
        <w:spacing w:before="0" w:beforeAutospacing="0" w:after="0" w:afterAutospacing="0"/>
        <w:ind w:left="14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Во-первых, </w:t>
      </w:r>
      <w:r w:rsidRPr="00E60489">
        <w:rPr>
          <w:rStyle w:val="aa"/>
          <w:color w:val="000000"/>
          <w:sz w:val="28"/>
          <w:szCs w:val="28"/>
          <w:u w:val="single"/>
        </w:rPr>
        <w:t>следует избегать купания в незнакомых местах</w:t>
      </w:r>
      <w:r w:rsidRPr="00E60489">
        <w:rPr>
          <w:color w:val="000000"/>
          <w:sz w:val="28"/>
          <w:szCs w:val="28"/>
        </w:rPr>
        <w:t>, специально не оборудованных для этой цели.</w:t>
      </w:r>
    </w:p>
    <w:p w:rsidR="00E60489" w:rsidRPr="00E60489" w:rsidRDefault="00E60489" w:rsidP="00EE1608">
      <w:pPr>
        <w:pStyle w:val="a9"/>
        <w:shd w:val="clear" w:color="auto" w:fill="FFFFFF"/>
        <w:spacing w:before="0" w:beforeAutospacing="0" w:after="0" w:afterAutospacing="0"/>
        <w:ind w:left="14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Во-вторых, </w:t>
      </w:r>
      <w:r w:rsidRPr="00E60489">
        <w:rPr>
          <w:rStyle w:val="aa"/>
          <w:color w:val="000000"/>
          <w:sz w:val="28"/>
          <w:szCs w:val="28"/>
          <w:u w:val="single"/>
        </w:rPr>
        <w:t>при купании запрещается</w:t>
      </w:r>
      <w:r w:rsidRPr="00E60489">
        <w:rPr>
          <w:color w:val="000000"/>
          <w:sz w:val="28"/>
          <w:szCs w:val="28"/>
        </w:rPr>
        <w:t>:</w:t>
      </w:r>
    </w:p>
    <w:p w:rsidR="00E60489" w:rsidRPr="00E60489" w:rsidRDefault="00E60489" w:rsidP="00EE1608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заплывать за границы зоны купания;</w:t>
      </w:r>
    </w:p>
    <w:p w:rsidR="00E60489" w:rsidRPr="00E60489" w:rsidRDefault="00E60489" w:rsidP="00EE1608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 xml:space="preserve">подплывать к движущимся судам, лодкам, катерам, катамаранам, </w:t>
      </w:r>
      <w:proofErr w:type="spellStart"/>
      <w:r w:rsidRPr="00E60489">
        <w:rPr>
          <w:color w:val="000000"/>
          <w:sz w:val="28"/>
          <w:szCs w:val="28"/>
        </w:rPr>
        <w:t>гидроциклам</w:t>
      </w:r>
      <w:proofErr w:type="spellEnd"/>
      <w:r w:rsidRPr="00E60489">
        <w:rPr>
          <w:color w:val="000000"/>
          <w:sz w:val="28"/>
          <w:szCs w:val="28"/>
        </w:rPr>
        <w:t>;</w:t>
      </w:r>
    </w:p>
    <w:p w:rsidR="00E60489" w:rsidRPr="00E60489" w:rsidRDefault="00E60489" w:rsidP="00EE1608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нырять и долго находиться под водой;</w:t>
      </w:r>
    </w:p>
    <w:p w:rsidR="00E60489" w:rsidRPr="00E60489" w:rsidRDefault="00E60489" w:rsidP="00EE1608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прыгать в воду в незнакомых местах, с причалов и др. сооружений, не приспособленных для этих целей;</w:t>
      </w:r>
    </w:p>
    <w:p w:rsidR="00E60489" w:rsidRPr="00E60489" w:rsidRDefault="00E60489" w:rsidP="00EE1608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долго находиться в холодной воде;</w:t>
      </w:r>
    </w:p>
    <w:p w:rsidR="00E60489" w:rsidRPr="00E60489" w:rsidRDefault="00E60489" w:rsidP="00EE1608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купаться на голодный желудок;</w:t>
      </w:r>
    </w:p>
    <w:p w:rsidR="00E60489" w:rsidRPr="00E60489" w:rsidRDefault="00E60489" w:rsidP="00EE1608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проводить в воде игры, связанные с нырянием и захватом друг друга;</w:t>
      </w:r>
    </w:p>
    <w:p w:rsidR="00E60489" w:rsidRPr="00E60489" w:rsidRDefault="00E60489" w:rsidP="00EE1608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плавать на досках, лежаках, бревнах, надувных матрасах и камерах (за пределы нормы заплыва);</w:t>
      </w:r>
    </w:p>
    <w:p w:rsidR="00E60489" w:rsidRPr="00E60489" w:rsidRDefault="00E60489" w:rsidP="00EE1608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подавать крики ложной тревоги;</w:t>
      </w:r>
    </w:p>
    <w:p w:rsidR="00E60489" w:rsidRPr="00E60489" w:rsidRDefault="00E60489" w:rsidP="00EE1608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приводить с собой собак и др. животных.</w:t>
      </w:r>
    </w:p>
    <w:p w:rsidR="00E60489" w:rsidRPr="00E60489" w:rsidRDefault="00E60489" w:rsidP="00EE1608">
      <w:pPr>
        <w:pStyle w:val="a9"/>
        <w:shd w:val="clear" w:color="auto" w:fill="FFFFFF"/>
        <w:spacing w:before="0" w:beforeAutospacing="0" w:after="0" w:afterAutospacing="0"/>
        <w:ind w:left="14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Если не имеешь навыка в плавание, не следует заплывать за границы зоны купания, это опасно для жизни.</w:t>
      </w:r>
    </w:p>
    <w:p w:rsidR="00E60489" w:rsidRDefault="00E60489" w:rsidP="00E60489">
      <w:pPr>
        <w:pStyle w:val="a9"/>
        <w:shd w:val="clear" w:color="auto" w:fill="FFFFFF"/>
        <w:spacing w:before="0" w:beforeAutospacing="0" w:after="0" w:afterAutospacing="0"/>
        <w:jc w:val="center"/>
        <w:rPr>
          <w:rStyle w:val="aa"/>
          <w:i/>
          <w:color w:val="0070C0"/>
          <w:sz w:val="32"/>
          <w:szCs w:val="32"/>
        </w:rPr>
      </w:pPr>
    </w:p>
    <w:p w:rsidR="00E60489" w:rsidRPr="00E60489" w:rsidRDefault="00E60489" w:rsidP="00E60489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color w:val="0070C0"/>
          <w:sz w:val="32"/>
          <w:szCs w:val="32"/>
        </w:rPr>
      </w:pPr>
      <w:r w:rsidRPr="00E60489">
        <w:rPr>
          <w:rStyle w:val="aa"/>
          <w:i/>
          <w:color w:val="0070C0"/>
          <w:sz w:val="32"/>
          <w:szCs w:val="32"/>
        </w:rPr>
        <w:lastRenderedPageBreak/>
        <w:t>ПАМЯТКА</w:t>
      </w:r>
    </w:p>
    <w:p w:rsidR="00E60489" w:rsidRDefault="00E60489" w:rsidP="00E60489">
      <w:pPr>
        <w:pStyle w:val="a9"/>
        <w:shd w:val="clear" w:color="auto" w:fill="FFFFFF"/>
        <w:spacing w:before="0" w:beforeAutospacing="0" w:after="0" w:afterAutospacing="0"/>
        <w:jc w:val="center"/>
        <w:rPr>
          <w:rStyle w:val="aa"/>
          <w:i/>
          <w:color w:val="0070C0"/>
          <w:sz w:val="32"/>
          <w:szCs w:val="32"/>
        </w:rPr>
      </w:pPr>
      <w:r w:rsidRPr="00E60489">
        <w:rPr>
          <w:rStyle w:val="aa"/>
          <w:i/>
          <w:color w:val="0070C0"/>
          <w:sz w:val="32"/>
          <w:szCs w:val="32"/>
        </w:rPr>
        <w:t>О БЕЗОПАСНОСТИ НА ВОДОЁМАХ В ЛЕТНИЙ ПЕРИОД</w:t>
      </w:r>
    </w:p>
    <w:p w:rsidR="00EE1608" w:rsidRDefault="00EE1608" w:rsidP="00E60489">
      <w:pPr>
        <w:pStyle w:val="a9"/>
        <w:shd w:val="clear" w:color="auto" w:fill="FFFFFF"/>
        <w:spacing w:before="0" w:beforeAutospacing="0" w:after="0" w:afterAutospacing="0"/>
        <w:jc w:val="center"/>
        <w:rPr>
          <w:rStyle w:val="aa"/>
          <w:i/>
          <w:color w:val="0070C0"/>
          <w:sz w:val="32"/>
          <w:szCs w:val="32"/>
        </w:rPr>
      </w:pPr>
    </w:p>
    <w:p w:rsidR="00EE1608" w:rsidRPr="00E60489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EE1608" w:rsidRPr="00E60489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Летом на водоемах следует соблюдать определенные правила безопасного поведения.</w:t>
      </w:r>
    </w:p>
    <w:p w:rsidR="00EE1608" w:rsidRPr="00E60489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Во-первых, </w:t>
      </w:r>
      <w:r w:rsidRPr="00E60489">
        <w:rPr>
          <w:rStyle w:val="aa"/>
          <w:color w:val="000000"/>
          <w:sz w:val="28"/>
          <w:szCs w:val="28"/>
          <w:u w:val="single"/>
        </w:rPr>
        <w:t>следует избегать купания в незнакомых местах</w:t>
      </w:r>
      <w:r w:rsidRPr="00E60489">
        <w:rPr>
          <w:color w:val="000000"/>
          <w:sz w:val="28"/>
          <w:szCs w:val="28"/>
        </w:rPr>
        <w:t>, специально не оборудованных для этой цели.</w:t>
      </w:r>
    </w:p>
    <w:p w:rsidR="00EE1608" w:rsidRPr="00E60489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Во-вторых, </w:t>
      </w:r>
      <w:r w:rsidRPr="00E60489">
        <w:rPr>
          <w:rStyle w:val="aa"/>
          <w:color w:val="000000"/>
          <w:sz w:val="28"/>
          <w:szCs w:val="28"/>
          <w:u w:val="single"/>
        </w:rPr>
        <w:t>при купании запрещается</w:t>
      </w:r>
      <w:r w:rsidRPr="00E60489">
        <w:rPr>
          <w:color w:val="000000"/>
          <w:sz w:val="28"/>
          <w:szCs w:val="28"/>
        </w:rPr>
        <w:t>:</w:t>
      </w:r>
    </w:p>
    <w:p w:rsidR="00EE1608" w:rsidRPr="00E60489" w:rsidRDefault="00EE1608" w:rsidP="00EE1608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заплывать за границы зоны купания;</w:t>
      </w:r>
    </w:p>
    <w:p w:rsidR="00EE1608" w:rsidRPr="00E60489" w:rsidRDefault="00EE1608" w:rsidP="00EE1608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 xml:space="preserve">подплывать к движущимся судам, лодкам, катерам, катамаранам, </w:t>
      </w:r>
      <w:proofErr w:type="spellStart"/>
      <w:r w:rsidRPr="00E60489">
        <w:rPr>
          <w:color w:val="000000"/>
          <w:sz w:val="28"/>
          <w:szCs w:val="28"/>
        </w:rPr>
        <w:t>гидроциклам</w:t>
      </w:r>
      <w:proofErr w:type="spellEnd"/>
      <w:r w:rsidRPr="00E60489">
        <w:rPr>
          <w:color w:val="000000"/>
          <w:sz w:val="28"/>
          <w:szCs w:val="28"/>
        </w:rPr>
        <w:t>;</w:t>
      </w:r>
    </w:p>
    <w:p w:rsidR="00EE1608" w:rsidRPr="00E60489" w:rsidRDefault="00EE1608" w:rsidP="00EE1608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нырять и долго находиться под водой;</w:t>
      </w:r>
    </w:p>
    <w:p w:rsidR="00EE1608" w:rsidRPr="00E60489" w:rsidRDefault="00EE1608" w:rsidP="00EE1608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прыгать в воду в незнакомых местах, с причалов и др. сооружений, не приспособленных для этих целей;</w:t>
      </w:r>
    </w:p>
    <w:p w:rsidR="00EE1608" w:rsidRPr="00E60489" w:rsidRDefault="00EE1608" w:rsidP="00EE1608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долго находиться в холодной воде;</w:t>
      </w:r>
    </w:p>
    <w:p w:rsidR="00EE1608" w:rsidRPr="00E60489" w:rsidRDefault="00EE1608" w:rsidP="00EE1608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купаться на голодный желудок;</w:t>
      </w:r>
    </w:p>
    <w:p w:rsidR="00EE1608" w:rsidRPr="00E60489" w:rsidRDefault="00EE1608" w:rsidP="00EE1608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проводить в воде игры, связанные с нырянием и захватом друг друга;</w:t>
      </w:r>
    </w:p>
    <w:p w:rsidR="00EE1608" w:rsidRPr="00E60489" w:rsidRDefault="00EE1608" w:rsidP="00EE1608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плавать на досках, лежаках, бревнах, надувных матрасах и камерах (за пределы нормы заплыва);</w:t>
      </w:r>
    </w:p>
    <w:p w:rsidR="00EE1608" w:rsidRPr="00E60489" w:rsidRDefault="00EE1608" w:rsidP="00EE1608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подавать крики ложной тревоги;</w:t>
      </w:r>
    </w:p>
    <w:p w:rsidR="00EE1608" w:rsidRPr="00E60489" w:rsidRDefault="00EE1608" w:rsidP="00EE1608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приводить с собой собак и др. животных.</w:t>
      </w:r>
    </w:p>
    <w:p w:rsidR="00EE1608" w:rsidRPr="00E60489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jc w:val="both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Если не имеешь навыка в плавание, не следует заплывать за границы зоны купания, это опасно для жизни.</w:t>
      </w:r>
    </w:p>
    <w:p w:rsidR="00EE1608" w:rsidRPr="00E60489" w:rsidRDefault="00EE1608" w:rsidP="00E60489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color w:val="0070C0"/>
          <w:sz w:val="32"/>
          <w:szCs w:val="32"/>
        </w:rPr>
      </w:pPr>
    </w:p>
    <w:p w:rsidR="00AD3524" w:rsidRDefault="00AD3524" w:rsidP="00AD3524"/>
    <w:p w:rsidR="00EE1608" w:rsidRDefault="00AD3524" w:rsidP="00EE1608">
      <w:pPr>
        <w:pStyle w:val="a9"/>
        <w:shd w:val="clear" w:color="auto" w:fill="FFFFFF"/>
        <w:spacing w:before="0" w:beforeAutospacing="0" w:after="0" w:afterAutospacing="0"/>
        <w:ind w:left="14"/>
        <w:rPr>
          <w:color w:val="000000"/>
          <w:sz w:val="28"/>
          <w:szCs w:val="28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EE1608" w:rsidRPr="00EE1608">
        <w:rPr>
          <w:color w:val="000000"/>
          <w:sz w:val="28"/>
          <w:szCs w:val="28"/>
        </w:rPr>
        <w:t xml:space="preserve"> </w:t>
      </w:r>
      <w:r w:rsidR="00EE1608" w:rsidRPr="00E60489">
        <w:rPr>
          <w:color w:val="000000"/>
          <w:sz w:val="28"/>
          <w:szCs w:val="28"/>
        </w:rPr>
        <w:t xml:space="preserve">Не </w:t>
      </w:r>
      <w:proofErr w:type="gramStart"/>
      <w:r w:rsidR="00EE1608" w:rsidRPr="00E60489">
        <w:rPr>
          <w:color w:val="000000"/>
          <w:sz w:val="28"/>
          <w:szCs w:val="28"/>
        </w:rPr>
        <w:t>умеющим</w:t>
      </w:r>
      <w:proofErr w:type="gramEnd"/>
      <w:r w:rsidR="00EE1608" w:rsidRPr="00E60489">
        <w:rPr>
          <w:color w:val="000000"/>
          <w:sz w:val="28"/>
          <w:szCs w:val="28"/>
        </w:rPr>
        <w:t xml:space="preserve"> плавать купаться только в специально оборудованных местах глубиной не более 1-2 метра!</w:t>
      </w:r>
    </w:p>
    <w:p w:rsidR="00EE1608" w:rsidRPr="00E60489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rPr>
          <w:color w:val="000000"/>
          <w:sz w:val="28"/>
          <w:szCs w:val="28"/>
        </w:rPr>
      </w:pPr>
    </w:p>
    <w:p w:rsidR="00EE1608" w:rsidRDefault="00EE1608" w:rsidP="00EE1608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0489">
        <w:rPr>
          <w:rStyle w:val="aa"/>
          <w:color w:val="000000"/>
          <w:sz w:val="28"/>
          <w:szCs w:val="28"/>
        </w:rPr>
        <w:t>КАТЕГОРИЧЕСКИ ЗАПРЕЩАЕТСЯ</w:t>
      </w:r>
      <w:r w:rsidRPr="00E60489">
        <w:rPr>
          <w:color w:val="000000"/>
          <w:sz w:val="28"/>
          <w:szCs w:val="28"/>
        </w:rPr>
        <w:t> купание на водных объектах, оборудованных предупреждающими аншлагами «</w:t>
      </w:r>
      <w:r w:rsidRPr="00E60489">
        <w:rPr>
          <w:rStyle w:val="aa"/>
          <w:color w:val="000000"/>
          <w:sz w:val="28"/>
          <w:szCs w:val="28"/>
        </w:rPr>
        <w:t>КУПАНИЕ ЗАПРЕЩЕНО</w:t>
      </w:r>
      <w:r w:rsidRPr="00E60489">
        <w:rPr>
          <w:color w:val="000000"/>
          <w:sz w:val="28"/>
          <w:szCs w:val="28"/>
        </w:rPr>
        <w:t>!»</w:t>
      </w:r>
    </w:p>
    <w:p w:rsidR="00EE1608" w:rsidRPr="00E60489" w:rsidRDefault="00EE1608" w:rsidP="00EE1608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E1608" w:rsidRPr="00E60489" w:rsidRDefault="00EE1608" w:rsidP="00EE1608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87337E" w:rsidRDefault="0087337E" w:rsidP="00AD3524">
      <w:pPr>
        <w:ind w:firstLine="0"/>
      </w:pPr>
    </w:p>
    <w:p w:rsidR="00AD3524" w:rsidRPr="00AD3524" w:rsidRDefault="00AD3524" w:rsidP="00AD3524">
      <w:pPr>
        <w:ind w:firstLine="0"/>
        <w:jc w:val="center"/>
        <w:rPr>
          <w:b/>
        </w:rPr>
      </w:pPr>
      <w:r w:rsidRPr="00AD3524">
        <w:rPr>
          <w:b/>
        </w:rPr>
        <w:t xml:space="preserve">Прокуратура Октябрьского района </w:t>
      </w:r>
      <w:proofErr w:type="gramStart"/>
      <w:r w:rsidRPr="00AD3524">
        <w:rPr>
          <w:b/>
        </w:rPr>
        <w:t>г</w:t>
      </w:r>
      <w:proofErr w:type="gramEnd"/>
      <w:r w:rsidRPr="00AD3524">
        <w:rPr>
          <w:b/>
        </w:rPr>
        <w:t>. Кирова</w:t>
      </w:r>
    </w:p>
    <w:p w:rsidR="00AD3524" w:rsidRDefault="00AD3524" w:rsidP="00AD3524">
      <w:pPr>
        <w:ind w:firstLine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EE1608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rPr>
          <w:color w:val="000000"/>
          <w:sz w:val="28"/>
          <w:szCs w:val="28"/>
        </w:rPr>
      </w:pPr>
    </w:p>
    <w:p w:rsidR="00EE1608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rPr>
          <w:color w:val="000000"/>
          <w:sz w:val="28"/>
          <w:szCs w:val="28"/>
        </w:rPr>
      </w:pPr>
    </w:p>
    <w:p w:rsidR="00EE1608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rPr>
          <w:color w:val="000000"/>
          <w:sz w:val="28"/>
          <w:szCs w:val="28"/>
        </w:rPr>
      </w:pPr>
    </w:p>
    <w:p w:rsidR="00EE1608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rPr>
          <w:color w:val="000000"/>
          <w:sz w:val="28"/>
          <w:szCs w:val="28"/>
        </w:rPr>
      </w:pPr>
    </w:p>
    <w:p w:rsidR="00EE1608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rPr>
          <w:color w:val="000000"/>
          <w:sz w:val="28"/>
          <w:szCs w:val="28"/>
        </w:rPr>
      </w:pPr>
    </w:p>
    <w:p w:rsidR="00EE1608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rPr>
          <w:color w:val="000000"/>
          <w:sz w:val="28"/>
          <w:szCs w:val="28"/>
        </w:rPr>
      </w:pPr>
    </w:p>
    <w:p w:rsidR="00EE1608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rPr>
          <w:color w:val="000000"/>
          <w:sz w:val="28"/>
          <w:szCs w:val="28"/>
        </w:rPr>
      </w:pPr>
    </w:p>
    <w:p w:rsidR="00EE1608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rPr>
          <w:color w:val="000000"/>
          <w:sz w:val="28"/>
          <w:szCs w:val="28"/>
        </w:rPr>
      </w:pPr>
    </w:p>
    <w:p w:rsidR="00EE1608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rPr>
          <w:color w:val="000000"/>
          <w:sz w:val="28"/>
          <w:szCs w:val="28"/>
        </w:rPr>
      </w:pPr>
    </w:p>
    <w:p w:rsidR="00EE1608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rPr>
          <w:color w:val="000000"/>
          <w:sz w:val="28"/>
          <w:szCs w:val="28"/>
        </w:rPr>
      </w:pPr>
    </w:p>
    <w:p w:rsidR="00EE1608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rPr>
          <w:color w:val="000000"/>
          <w:sz w:val="28"/>
          <w:szCs w:val="28"/>
        </w:rPr>
      </w:pPr>
    </w:p>
    <w:p w:rsidR="00EE1608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rPr>
          <w:color w:val="000000"/>
          <w:sz w:val="28"/>
          <w:szCs w:val="28"/>
        </w:rPr>
      </w:pPr>
    </w:p>
    <w:p w:rsidR="00EE1608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rPr>
          <w:color w:val="000000"/>
          <w:sz w:val="28"/>
          <w:szCs w:val="28"/>
        </w:rPr>
      </w:pPr>
    </w:p>
    <w:p w:rsidR="00EE1608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rPr>
          <w:color w:val="000000"/>
          <w:sz w:val="28"/>
          <w:szCs w:val="28"/>
        </w:rPr>
      </w:pPr>
    </w:p>
    <w:p w:rsidR="00EE1608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rPr>
          <w:color w:val="000000"/>
          <w:sz w:val="28"/>
          <w:szCs w:val="28"/>
        </w:rPr>
      </w:pPr>
    </w:p>
    <w:p w:rsidR="00EE1608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rPr>
          <w:color w:val="000000"/>
          <w:sz w:val="28"/>
          <w:szCs w:val="28"/>
        </w:rPr>
      </w:pPr>
    </w:p>
    <w:p w:rsidR="00EE1608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rPr>
          <w:color w:val="000000"/>
          <w:sz w:val="28"/>
          <w:szCs w:val="28"/>
        </w:rPr>
      </w:pPr>
    </w:p>
    <w:p w:rsidR="00EE1608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rPr>
          <w:color w:val="000000"/>
          <w:sz w:val="28"/>
          <w:szCs w:val="28"/>
        </w:rPr>
      </w:pPr>
    </w:p>
    <w:p w:rsidR="00EE1608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rPr>
          <w:color w:val="000000"/>
          <w:sz w:val="28"/>
          <w:szCs w:val="28"/>
        </w:rPr>
      </w:pPr>
    </w:p>
    <w:p w:rsidR="00EE1608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rPr>
          <w:color w:val="000000"/>
          <w:sz w:val="28"/>
          <w:szCs w:val="28"/>
        </w:rPr>
      </w:pPr>
    </w:p>
    <w:p w:rsidR="00EE1608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rPr>
          <w:color w:val="000000"/>
          <w:sz w:val="28"/>
          <w:szCs w:val="28"/>
        </w:rPr>
      </w:pPr>
    </w:p>
    <w:p w:rsidR="00EE1608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 xml:space="preserve">Не </w:t>
      </w:r>
      <w:proofErr w:type="gramStart"/>
      <w:r w:rsidRPr="00E60489">
        <w:rPr>
          <w:color w:val="000000"/>
          <w:sz w:val="28"/>
          <w:szCs w:val="28"/>
        </w:rPr>
        <w:t>умеющим</w:t>
      </w:r>
      <w:proofErr w:type="gramEnd"/>
      <w:r w:rsidRPr="00E60489">
        <w:rPr>
          <w:color w:val="000000"/>
          <w:sz w:val="28"/>
          <w:szCs w:val="28"/>
        </w:rPr>
        <w:t xml:space="preserve"> плавать купаться только в специально оборудованных местах глубиной не более 1-2 метра!</w:t>
      </w:r>
    </w:p>
    <w:p w:rsidR="00EE1608" w:rsidRPr="00E60489" w:rsidRDefault="00EE1608" w:rsidP="00EE1608">
      <w:pPr>
        <w:pStyle w:val="a9"/>
        <w:shd w:val="clear" w:color="auto" w:fill="FFFFFF"/>
        <w:spacing w:before="0" w:beforeAutospacing="0" w:after="0" w:afterAutospacing="0"/>
        <w:ind w:left="14"/>
        <w:rPr>
          <w:color w:val="000000"/>
          <w:sz w:val="28"/>
          <w:szCs w:val="28"/>
        </w:rPr>
      </w:pPr>
    </w:p>
    <w:p w:rsidR="00EE1608" w:rsidRDefault="00EE1608" w:rsidP="00EE1608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0489">
        <w:rPr>
          <w:rStyle w:val="aa"/>
          <w:color w:val="000000"/>
          <w:sz w:val="28"/>
          <w:szCs w:val="28"/>
        </w:rPr>
        <w:t>КАТЕГОРИЧЕСКИ ЗАПРЕЩАЕТСЯ</w:t>
      </w:r>
      <w:r w:rsidRPr="00E60489">
        <w:rPr>
          <w:color w:val="000000"/>
          <w:sz w:val="28"/>
          <w:szCs w:val="28"/>
        </w:rPr>
        <w:t> купание на водных объектах, оборудованных предупреждающими аншлагами «</w:t>
      </w:r>
      <w:r w:rsidRPr="00E60489">
        <w:rPr>
          <w:rStyle w:val="aa"/>
          <w:color w:val="000000"/>
          <w:sz w:val="28"/>
          <w:szCs w:val="28"/>
        </w:rPr>
        <w:t>КУПАНИЕ ЗАПРЕЩЕНО</w:t>
      </w:r>
      <w:r w:rsidRPr="00E60489">
        <w:rPr>
          <w:color w:val="000000"/>
          <w:sz w:val="28"/>
          <w:szCs w:val="28"/>
        </w:rPr>
        <w:t>!»</w:t>
      </w:r>
    </w:p>
    <w:p w:rsidR="00EE1608" w:rsidRPr="00E60489" w:rsidRDefault="00EE1608" w:rsidP="00EE1608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E1608" w:rsidRPr="00E60489" w:rsidRDefault="00EE1608" w:rsidP="00EE1608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0489">
        <w:rPr>
          <w:color w:val="000000"/>
          <w:sz w:val="28"/>
          <w:szCs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EE1608" w:rsidRDefault="00EE1608" w:rsidP="00AD3524">
      <w:pPr>
        <w:ind w:firstLine="0"/>
        <w:jc w:val="center"/>
        <w:rPr>
          <w:b/>
        </w:rPr>
      </w:pPr>
    </w:p>
    <w:p w:rsidR="00AD3524" w:rsidRPr="00AD3524" w:rsidRDefault="00AD3524" w:rsidP="00AD3524">
      <w:pPr>
        <w:ind w:firstLine="0"/>
        <w:jc w:val="center"/>
        <w:rPr>
          <w:b/>
        </w:rPr>
      </w:pPr>
      <w:r w:rsidRPr="00AD3524">
        <w:rPr>
          <w:b/>
        </w:rPr>
        <w:t xml:space="preserve">Прокуратура Октябрьского района </w:t>
      </w:r>
      <w:proofErr w:type="gramStart"/>
      <w:r w:rsidRPr="00AD3524">
        <w:rPr>
          <w:b/>
        </w:rPr>
        <w:t>г</w:t>
      </w:r>
      <w:proofErr w:type="gramEnd"/>
      <w:r w:rsidRPr="00AD3524">
        <w:rPr>
          <w:b/>
        </w:rPr>
        <w:t>. Кирова</w:t>
      </w:r>
    </w:p>
    <w:sectPr w:rsidR="00AD3524" w:rsidRPr="00AD3524" w:rsidSect="00AD3524">
      <w:pgSz w:w="16838" w:h="11906" w:orient="landscape"/>
      <w:pgMar w:top="720" w:right="720" w:bottom="426" w:left="720" w:header="708" w:footer="708" w:gutter="0"/>
      <w:cols w:num="2" w:sep="1"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87D" w:rsidRDefault="0074187D" w:rsidP="00F32CF2">
      <w:r>
        <w:separator/>
      </w:r>
    </w:p>
  </w:endnote>
  <w:endnote w:type="continuationSeparator" w:id="1">
    <w:p w:rsidR="0074187D" w:rsidRDefault="0074187D" w:rsidP="00F32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87D" w:rsidRDefault="0074187D" w:rsidP="00F32CF2">
      <w:r>
        <w:separator/>
      </w:r>
    </w:p>
  </w:footnote>
  <w:footnote w:type="continuationSeparator" w:id="1">
    <w:p w:rsidR="0074187D" w:rsidRDefault="0074187D" w:rsidP="00F32C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151E3"/>
    <w:multiLevelType w:val="hybridMultilevel"/>
    <w:tmpl w:val="5AB42EB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2B38FC"/>
    <w:multiLevelType w:val="hybridMultilevel"/>
    <w:tmpl w:val="D48A6D8C"/>
    <w:lvl w:ilvl="0" w:tplc="BE36B3B0">
      <w:numFmt w:val="bullet"/>
      <w:lvlText w:val="·"/>
      <w:lvlJc w:val="left"/>
      <w:pPr>
        <w:ind w:left="148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655254"/>
    <w:multiLevelType w:val="hybridMultilevel"/>
    <w:tmpl w:val="45EA889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D8A4D7F"/>
    <w:multiLevelType w:val="hybridMultilevel"/>
    <w:tmpl w:val="C0AE48B4"/>
    <w:lvl w:ilvl="0" w:tplc="B232977A">
      <w:numFmt w:val="bullet"/>
      <w:lvlText w:val="·"/>
      <w:lvlJc w:val="left"/>
      <w:pPr>
        <w:ind w:left="148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45ED"/>
    <w:rsid w:val="00060322"/>
    <w:rsid w:val="00321BDA"/>
    <w:rsid w:val="00326DB2"/>
    <w:rsid w:val="00465F28"/>
    <w:rsid w:val="0070563E"/>
    <w:rsid w:val="0074187D"/>
    <w:rsid w:val="0087337E"/>
    <w:rsid w:val="0093373D"/>
    <w:rsid w:val="009D45ED"/>
    <w:rsid w:val="00AD3524"/>
    <w:rsid w:val="00E60489"/>
    <w:rsid w:val="00EE1608"/>
    <w:rsid w:val="00EF3D45"/>
    <w:rsid w:val="00F3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red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D45ED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32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2CF2"/>
  </w:style>
  <w:style w:type="paragraph" w:styleId="a6">
    <w:name w:val="footer"/>
    <w:basedOn w:val="a"/>
    <w:link w:val="a7"/>
    <w:uiPriority w:val="99"/>
    <w:semiHidden/>
    <w:unhideWhenUsed/>
    <w:rsid w:val="00F32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32CF2"/>
  </w:style>
  <w:style w:type="character" w:styleId="a8">
    <w:name w:val="Intense Emphasis"/>
    <w:basedOn w:val="a0"/>
    <w:uiPriority w:val="21"/>
    <w:qFormat/>
    <w:rsid w:val="00AD3524"/>
    <w:rPr>
      <w:b/>
      <w:bCs/>
      <w:i/>
      <w:iCs/>
      <w:color w:val="4F81BD" w:themeColor="accent1"/>
    </w:rPr>
  </w:style>
  <w:style w:type="paragraph" w:styleId="a9">
    <w:name w:val="Normal (Web)"/>
    <w:basedOn w:val="a"/>
    <w:uiPriority w:val="99"/>
    <w:semiHidden/>
    <w:unhideWhenUsed/>
    <w:rsid w:val="00E6048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604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2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61538-2408-4D16-94FA-C418D570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Ponomarev.NA</dc:creator>
  <cp:lastModifiedBy>Екатерина</cp:lastModifiedBy>
  <cp:revision>2</cp:revision>
  <cp:lastPrinted>2019-03-22T07:15:00Z</cp:lastPrinted>
  <dcterms:created xsi:type="dcterms:W3CDTF">2020-07-30T17:53:00Z</dcterms:created>
  <dcterms:modified xsi:type="dcterms:W3CDTF">2020-07-30T17:53:00Z</dcterms:modified>
</cp:coreProperties>
</file>