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2C" w:rsidRDefault="00CD762C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013B72" w:rsidRPr="00013B72" w:rsidRDefault="00013B72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b/>
          <w:bCs/>
          <w:color w:val="000000"/>
          <w:szCs w:val="28"/>
          <w:lang w:eastAsia="ru-RU"/>
        </w:rPr>
        <w:t>Правила безопасного поведения на воде:</w:t>
      </w:r>
    </w:p>
    <w:p w:rsidR="00013B72" w:rsidRPr="00013B72" w:rsidRDefault="00013B72" w:rsidP="0011502A">
      <w:pPr>
        <w:numPr>
          <w:ilvl w:val="0"/>
          <w:numId w:val="15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013B72">
        <w:rPr>
          <w:rFonts w:eastAsia="Times New Roman" w:cs="Times New Roman"/>
          <w:color w:val="000000"/>
          <w:szCs w:val="28"/>
          <w:lang w:eastAsia="ru-RU"/>
        </w:rPr>
        <w:t>Купаться только в специально оборудованных местах</w:t>
      </w:r>
    </w:p>
    <w:p w:rsidR="00013B72" w:rsidRPr="00013B72" w:rsidRDefault="00013B72" w:rsidP="0011502A">
      <w:pPr>
        <w:numPr>
          <w:ilvl w:val="0"/>
          <w:numId w:val="15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013B72">
        <w:rPr>
          <w:rFonts w:eastAsia="Times New Roman" w:cs="Times New Roman"/>
          <w:color w:val="000000"/>
          <w:szCs w:val="28"/>
          <w:lang w:eastAsia="ru-RU"/>
        </w:rPr>
        <w:t>Не нырять в незнакомых местах</w:t>
      </w:r>
    </w:p>
    <w:p w:rsidR="00013B72" w:rsidRPr="00013B72" w:rsidRDefault="00013B72" w:rsidP="0011502A">
      <w:pPr>
        <w:numPr>
          <w:ilvl w:val="0"/>
          <w:numId w:val="15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013B72">
        <w:rPr>
          <w:rFonts w:eastAsia="Times New Roman" w:cs="Times New Roman"/>
          <w:color w:val="000000"/>
          <w:szCs w:val="28"/>
          <w:lang w:eastAsia="ru-RU"/>
        </w:rPr>
        <w:t>Не заплывать за буйки</w:t>
      </w:r>
    </w:p>
    <w:p w:rsidR="00013B72" w:rsidRPr="00013B72" w:rsidRDefault="00013B72" w:rsidP="0011502A">
      <w:pPr>
        <w:numPr>
          <w:ilvl w:val="0"/>
          <w:numId w:val="15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013B72">
        <w:rPr>
          <w:rFonts w:eastAsia="Times New Roman" w:cs="Times New Roman"/>
          <w:color w:val="000000"/>
          <w:szCs w:val="28"/>
          <w:lang w:eastAsia="ru-RU"/>
        </w:rPr>
        <w:t>Не приближаться к судам</w:t>
      </w:r>
    </w:p>
    <w:p w:rsidR="00013B72" w:rsidRPr="00013B72" w:rsidRDefault="00013B72" w:rsidP="0011502A">
      <w:pPr>
        <w:numPr>
          <w:ilvl w:val="0"/>
          <w:numId w:val="15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013B72">
        <w:rPr>
          <w:rFonts w:eastAsia="Times New Roman" w:cs="Times New Roman"/>
          <w:color w:val="000000"/>
          <w:szCs w:val="28"/>
          <w:lang w:eastAsia="ru-RU"/>
        </w:rPr>
        <w:t>Не хватать друг друга за руки и ноги во время игр на воде</w:t>
      </w:r>
    </w:p>
    <w:p w:rsidR="00013B72" w:rsidRPr="00013B72" w:rsidRDefault="00013B72" w:rsidP="0011502A">
      <w:pPr>
        <w:numPr>
          <w:ilvl w:val="0"/>
          <w:numId w:val="15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013B72">
        <w:rPr>
          <w:rFonts w:eastAsia="Times New Roman" w:cs="Times New Roman"/>
          <w:color w:val="000000"/>
          <w:szCs w:val="28"/>
          <w:lang w:eastAsia="ru-RU"/>
        </w:rPr>
        <w:t xml:space="preserve">Не </w:t>
      </w:r>
      <w:proofErr w:type="gramStart"/>
      <w:r w:rsidRPr="00013B72">
        <w:rPr>
          <w:rFonts w:eastAsia="Times New Roman" w:cs="Times New Roman"/>
          <w:color w:val="000000"/>
          <w:szCs w:val="28"/>
          <w:lang w:eastAsia="ru-RU"/>
        </w:rPr>
        <w:t>умеющим</w:t>
      </w:r>
      <w:proofErr w:type="gramEnd"/>
      <w:r w:rsidRPr="00013B72">
        <w:rPr>
          <w:rFonts w:eastAsia="Times New Roman" w:cs="Times New Roman"/>
          <w:color w:val="000000"/>
          <w:szCs w:val="28"/>
          <w:lang w:eastAsia="ru-RU"/>
        </w:rPr>
        <w:t xml:space="preserve"> плавать купаться только в специально оборудованных местах глубиной не боле 1,2 метра</w:t>
      </w:r>
    </w:p>
    <w:p w:rsidR="00F623BA" w:rsidRPr="00F623BA" w:rsidRDefault="00F623BA" w:rsidP="00CD762C"/>
    <w:p w:rsidR="00F25BE7" w:rsidRDefault="00CD762C" w:rsidP="00CD762C">
      <w:r>
        <w:rPr>
          <w:noProof/>
          <w:lang w:eastAsia="ru-RU"/>
        </w:rPr>
        <w:drawing>
          <wp:inline distT="0" distB="0" distL="0" distR="0">
            <wp:extent cx="2711411" cy="1905000"/>
            <wp:effectExtent l="19050" t="0" r="0" b="0"/>
            <wp:docPr id="10" name="Рисунок 4" descr="https://armawir.ru/upload/iblock/45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mawir.ru/upload/iblock/458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54" t="10629" r="5474" b="25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11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3BA" w:rsidRDefault="00F623BA" w:rsidP="00CD762C"/>
    <w:p w:rsidR="00F623BA" w:rsidRDefault="00F623BA" w:rsidP="00CD762C">
      <w:pPr>
        <w:spacing w:line="240" w:lineRule="exact"/>
        <w:rPr>
          <w:rFonts w:eastAsia="Times New Roman" w:cs="Times New Roman"/>
          <w:b/>
          <w:color w:val="000000" w:themeColor="text1"/>
          <w:spacing w:val="20"/>
          <w:szCs w:val="28"/>
          <w:lang w:eastAsia="ru-RU"/>
        </w:rPr>
      </w:pPr>
    </w:p>
    <w:p w:rsidR="00F623BA" w:rsidRDefault="00F623BA" w:rsidP="00CD762C">
      <w:pPr>
        <w:spacing w:line="240" w:lineRule="exact"/>
        <w:rPr>
          <w:rFonts w:eastAsia="Times New Roman" w:cs="Times New Roman"/>
          <w:b/>
          <w:color w:val="000000" w:themeColor="text1"/>
          <w:spacing w:val="20"/>
          <w:szCs w:val="28"/>
          <w:lang w:eastAsia="ru-RU"/>
        </w:rPr>
      </w:pPr>
    </w:p>
    <w:p w:rsidR="00F623BA" w:rsidRDefault="00F623BA" w:rsidP="00CD762C">
      <w:pPr>
        <w:spacing w:line="240" w:lineRule="exact"/>
        <w:rPr>
          <w:rFonts w:eastAsia="Times New Roman" w:cs="Times New Roman"/>
          <w:color w:val="000000"/>
          <w:szCs w:val="28"/>
          <w:lang w:eastAsia="ru-RU"/>
        </w:rPr>
      </w:pPr>
    </w:p>
    <w:p w:rsidR="00123FA8" w:rsidRDefault="00123FA8" w:rsidP="00CD762C">
      <w:pPr>
        <w:spacing w:line="240" w:lineRule="exact"/>
        <w:rPr>
          <w:rFonts w:eastAsia="Times New Roman" w:cs="Times New Roman"/>
          <w:color w:val="000000"/>
          <w:szCs w:val="28"/>
          <w:lang w:eastAsia="ru-RU"/>
        </w:rPr>
      </w:pPr>
    </w:p>
    <w:p w:rsidR="00CD762C" w:rsidRDefault="00CD762C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CD762C" w:rsidRDefault="00CD762C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EF6189" w:rsidRPr="00EF6189" w:rsidRDefault="00EF6189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b/>
          <w:bCs/>
          <w:color w:val="000000"/>
          <w:szCs w:val="28"/>
          <w:lang w:eastAsia="ru-RU"/>
        </w:rPr>
        <w:t>Если тонет человек:</w:t>
      </w:r>
    </w:p>
    <w:p w:rsidR="00EF6189" w:rsidRPr="00EF6189" w:rsidRDefault="00EF6189" w:rsidP="0011502A">
      <w:pPr>
        <w:numPr>
          <w:ilvl w:val="0"/>
          <w:numId w:val="11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Сразу громко зовите на помощь: «Человек тонет!»</w:t>
      </w:r>
    </w:p>
    <w:p w:rsidR="00EF6189" w:rsidRPr="00EF6189" w:rsidRDefault="00EF6189" w:rsidP="0011502A">
      <w:pPr>
        <w:numPr>
          <w:ilvl w:val="0"/>
          <w:numId w:val="11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Попросите вызвать спасателей и «скорую помощь»</w:t>
      </w:r>
    </w:p>
    <w:p w:rsidR="00EF6189" w:rsidRPr="00EF6189" w:rsidRDefault="00EF6189" w:rsidP="0011502A">
      <w:pPr>
        <w:numPr>
          <w:ilvl w:val="0"/>
          <w:numId w:val="11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 xml:space="preserve">Бросьте </w:t>
      </w:r>
      <w:proofErr w:type="gramStart"/>
      <w:r w:rsidRPr="00EF6189">
        <w:rPr>
          <w:rFonts w:eastAsia="Times New Roman" w:cs="Times New Roman"/>
          <w:color w:val="000000"/>
          <w:szCs w:val="28"/>
          <w:lang w:eastAsia="ru-RU"/>
        </w:rPr>
        <w:t>тонущему</w:t>
      </w:r>
      <w:proofErr w:type="gramEnd"/>
      <w:r w:rsidRPr="00EF6189">
        <w:rPr>
          <w:rFonts w:eastAsia="Times New Roman" w:cs="Times New Roman"/>
          <w:color w:val="000000"/>
          <w:szCs w:val="28"/>
          <w:lang w:eastAsia="ru-RU"/>
        </w:rPr>
        <w:t xml:space="preserve"> спасательный круг, длинную веревку с узлом на конце</w:t>
      </w:r>
    </w:p>
    <w:p w:rsidR="00EF6189" w:rsidRPr="00EF6189" w:rsidRDefault="00EF6189" w:rsidP="0011502A">
      <w:pPr>
        <w:numPr>
          <w:ilvl w:val="0"/>
          <w:numId w:val="11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EF6189">
        <w:rPr>
          <w:rFonts w:eastAsia="Times New Roman" w:cs="Times New Roman"/>
          <w:color w:val="000000"/>
          <w:szCs w:val="28"/>
          <w:lang w:eastAsia="ru-RU"/>
        </w:rPr>
        <w:t>тонущего</w:t>
      </w:r>
      <w:proofErr w:type="gramEnd"/>
    </w:p>
    <w:p w:rsidR="00EF6189" w:rsidRDefault="00EF6189" w:rsidP="0011502A">
      <w:pPr>
        <w:numPr>
          <w:ilvl w:val="0"/>
          <w:numId w:val="11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</w:t>
      </w:r>
    </w:p>
    <w:p w:rsidR="00CD762C" w:rsidRDefault="00CD762C" w:rsidP="00CD762C">
      <w:pPr>
        <w:shd w:val="clear" w:color="auto" w:fill="FFFFFF"/>
        <w:spacing w:before="30" w:after="30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CD762C" w:rsidRDefault="00CD762C" w:rsidP="00CD762C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</w:p>
    <w:p w:rsidR="00CD762C" w:rsidRDefault="00CD762C" w:rsidP="00CD762C">
      <w:pPr>
        <w:rPr>
          <w:rFonts w:cs="Times New Roman"/>
          <w:b/>
          <w:szCs w:val="28"/>
        </w:rPr>
      </w:pPr>
    </w:p>
    <w:p w:rsidR="00CD762C" w:rsidRDefault="00CD762C" w:rsidP="00CD762C">
      <w:pPr>
        <w:rPr>
          <w:rFonts w:cs="Times New Roman"/>
          <w:b/>
          <w:szCs w:val="28"/>
        </w:rPr>
      </w:pPr>
    </w:p>
    <w:p w:rsidR="00F623BA" w:rsidRPr="0067286A" w:rsidRDefault="00F623BA" w:rsidP="00CD762C">
      <w:pPr>
        <w:rPr>
          <w:rFonts w:cs="Times New Roman"/>
          <w:b/>
          <w:szCs w:val="28"/>
        </w:rPr>
      </w:pPr>
      <w:r w:rsidRPr="0067286A">
        <w:rPr>
          <w:rFonts w:cs="Times New Roman"/>
          <w:b/>
          <w:szCs w:val="28"/>
        </w:rPr>
        <w:t xml:space="preserve">Прокуратура Октябрьского района города Кирова </w:t>
      </w:r>
    </w:p>
    <w:p w:rsidR="00F623BA" w:rsidRDefault="00F623BA" w:rsidP="00CD762C">
      <w:pPr>
        <w:rPr>
          <w:rFonts w:cs="Times New Roman"/>
          <w:szCs w:val="28"/>
        </w:rPr>
      </w:pPr>
    </w:p>
    <w:p w:rsidR="00F623BA" w:rsidRDefault="00F623BA" w:rsidP="00CD762C">
      <w:pPr>
        <w:rPr>
          <w:rFonts w:cs="Times New Roman"/>
          <w:szCs w:val="28"/>
        </w:rPr>
      </w:pPr>
    </w:p>
    <w:p w:rsidR="00F623BA" w:rsidRDefault="00F623BA" w:rsidP="00CD762C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149985" cy="1292225"/>
            <wp:effectExtent l="19050" t="0" r="0" b="0"/>
            <wp:docPr id="2" name="Рисунок 1" descr="157050427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0504279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3BA" w:rsidRDefault="00F623BA" w:rsidP="00CD762C">
      <w:pPr>
        <w:jc w:val="center"/>
        <w:rPr>
          <w:rFonts w:cs="Times New Roman"/>
          <w:szCs w:val="28"/>
        </w:rPr>
      </w:pPr>
    </w:p>
    <w:p w:rsidR="00F623BA" w:rsidRPr="00037ADD" w:rsidRDefault="00F623BA" w:rsidP="00CD762C">
      <w:pPr>
        <w:jc w:val="center"/>
        <w:rPr>
          <w:rFonts w:cs="Times New Roman"/>
          <w:b/>
          <w:sz w:val="26"/>
          <w:szCs w:val="26"/>
        </w:rPr>
      </w:pPr>
      <w:r w:rsidRPr="00037ADD">
        <w:rPr>
          <w:rFonts w:cs="Times New Roman"/>
          <w:b/>
          <w:sz w:val="26"/>
          <w:szCs w:val="26"/>
        </w:rPr>
        <w:t>ИНФОРМАЦИОННО–СПРАВОЧНАЯ БРОШЮРА</w:t>
      </w:r>
    </w:p>
    <w:p w:rsidR="00F623BA" w:rsidRPr="00037ADD" w:rsidRDefault="00F623BA" w:rsidP="00CD762C">
      <w:pPr>
        <w:rPr>
          <w:rFonts w:cs="Times New Roman"/>
          <w:sz w:val="26"/>
          <w:szCs w:val="26"/>
        </w:rPr>
      </w:pPr>
    </w:p>
    <w:p w:rsidR="00F623BA" w:rsidRDefault="00F623BA" w:rsidP="00CD762C">
      <w:pPr>
        <w:jc w:val="center"/>
        <w:rPr>
          <w:rFonts w:cs="Times New Roman"/>
          <w:b/>
          <w:szCs w:val="28"/>
        </w:rPr>
      </w:pPr>
      <w:r w:rsidRPr="00037ADD">
        <w:rPr>
          <w:rFonts w:cs="Times New Roman"/>
          <w:b/>
          <w:szCs w:val="28"/>
        </w:rPr>
        <w:t>«</w:t>
      </w:r>
      <w:r w:rsidR="00013B72">
        <w:rPr>
          <w:rFonts w:cs="Times New Roman"/>
          <w:b/>
          <w:szCs w:val="28"/>
        </w:rPr>
        <w:t>Правила безопасности на воде</w:t>
      </w:r>
      <w:r w:rsidRPr="00037ADD">
        <w:rPr>
          <w:rFonts w:cs="Times New Roman"/>
          <w:b/>
          <w:szCs w:val="28"/>
        </w:rPr>
        <w:t>»</w:t>
      </w:r>
    </w:p>
    <w:p w:rsidR="00F623BA" w:rsidRDefault="00F623BA" w:rsidP="00CD762C">
      <w:pPr>
        <w:rPr>
          <w:rFonts w:cs="Times New Roman"/>
          <w:b/>
          <w:szCs w:val="28"/>
        </w:rPr>
      </w:pPr>
    </w:p>
    <w:p w:rsidR="00F623BA" w:rsidRDefault="00013B72" w:rsidP="00CD762C">
      <w:pPr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43349" cy="1921483"/>
            <wp:effectExtent l="19050" t="0" r="0" b="0"/>
            <wp:docPr id="1" name="Рисунок 1" descr="http://i.mycdn.me/i?r=AzEPZsRbOZEKgBhR0XGMT1RkVtZcbOpfBMFOiFZELXikZ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VtZcbOpfBMFOiFZELXikZ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86" cy="192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3BA" w:rsidRDefault="00F623BA" w:rsidP="00CD762C">
      <w:pPr>
        <w:rPr>
          <w:rFonts w:cs="Times New Roman"/>
          <w:b/>
          <w:szCs w:val="28"/>
        </w:rPr>
      </w:pPr>
    </w:p>
    <w:p w:rsidR="00F623BA" w:rsidRDefault="00F623BA" w:rsidP="00CD762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Киров</w:t>
      </w:r>
    </w:p>
    <w:p w:rsidR="00F623BA" w:rsidRDefault="00F623BA" w:rsidP="00CD762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</w:t>
      </w:r>
      <w:r w:rsidR="00013B72">
        <w:rPr>
          <w:rFonts w:cs="Times New Roman"/>
          <w:b/>
          <w:szCs w:val="28"/>
        </w:rPr>
        <w:t>20</w:t>
      </w:r>
    </w:p>
    <w:p w:rsidR="00F623BA" w:rsidRDefault="00F623BA" w:rsidP="00CD762C"/>
    <w:p w:rsidR="0011502A" w:rsidRDefault="00EF6189" w:rsidP="0011502A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Если тоните сами:</w:t>
      </w:r>
    </w:p>
    <w:p w:rsidR="0011502A" w:rsidRPr="0011502A" w:rsidRDefault="00EF6189" w:rsidP="0011502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</w:t>
      </w:r>
      <w:r w:rsidR="0011502A" w:rsidRPr="001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11502A" w:rsidRDefault="00EF6189" w:rsidP="0011502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с себя лишнюю одежду, обувь, кричите, зовите на помощь</w:t>
      </w:r>
    </w:p>
    <w:p w:rsidR="0011502A" w:rsidRDefault="00EF6189" w:rsidP="0011502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Перевернитесь на спину, широко раскиньте руки, расслабьтесь, сделайте несколько глубоких вдохов</w:t>
      </w:r>
    </w:p>
    <w:p w:rsidR="00EF6189" w:rsidRPr="0011502A" w:rsidRDefault="00EF6189" w:rsidP="0011502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</w:t>
      </w:r>
      <w:r w:rsidR="0011502A" w:rsidRPr="0011502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1502A" w:rsidRPr="00EF6189" w:rsidRDefault="0011502A" w:rsidP="0011502A">
      <w:pPr>
        <w:shd w:val="clear" w:color="auto" w:fill="FFFFFF"/>
        <w:spacing w:before="30" w:after="30"/>
        <w:ind w:left="72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62200" cy="1577582"/>
            <wp:effectExtent l="19050" t="0" r="0" b="0"/>
            <wp:docPr id="11" name="Рисунок 7" descr="https://mtdata.ru/u14/photo5074/20332909635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tdata.ru/u14/photo5074/20332909635-0/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75" cy="157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89" w:rsidRPr="00EF6189" w:rsidRDefault="00EF6189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Вы захлебнулись водой:</w:t>
      </w:r>
    </w:p>
    <w:p w:rsidR="00EF6189" w:rsidRPr="00EF6189" w:rsidRDefault="00EF6189" w:rsidP="0011502A">
      <w:pPr>
        <w:numPr>
          <w:ilvl w:val="0"/>
          <w:numId w:val="1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Не паникуйте, постарайтесь развернуться спиной к волне</w:t>
      </w:r>
    </w:p>
    <w:p w:rsidR="00EF6189" w:rsidRPr="00EF6189" w:rsidRDefault="00EF6189" w:rsidP="0011502A">
      <w:pPr>
        <w:numPr>
          <w:ilvl w:val="0"/>
          <w:numId w:val="1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Прижмите согнутые в локтях руки к нижней части груди и сделайте несколько резких выдохов, помогая себе руками</w:t>
      </w:r>
    </w:p>
    <w:p w:rsidR="00EF6189" w:rsidRPr="00EF6189" w:rsidRDefault="00EF6189" w:rsidP="0011502A">
      <w:pPr>
        <w:numPr>
          <w:ilvl w:val="0"/>
          <w:numId w:val="1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Затем очистите от воды нос и сделайте несколько глотательных движений</w:t>
      </w:r>
    </w:p>
    <w:p w:rsidR="00EF6189" w:rsidRPr="00EF6189" w:rsidRDefault="00EF6189" w:rsidP="0011502A">
      <w:pPr>
        <w:numPr>
          <w:ilvl w:val="0"/>
          <w:numId w:val="1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Восстановив дыхание, ложитесь на живот и двигайтесь к берегу</w:t>
      </w:r>
    </w:p>
    <w:p w:rsidR="00EF6189" w:rsidRPr="00EF6189" w:rsidRDefault="00EF6189" w:rsidP="0011502A">
      <w:pPr>
        <w:numPr>
          <w:ilvl w:val="0"/>
          <w:numId w:val="1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При необходимости позовите людей на помощь</w:t>
      </w:r>
    </w:p>
    <w:p w:rsidR="00CD762C" w:rsidRPr="00EF6189" w:rsidRDefault="00CD762C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b/>
          <w:bCs/>
          <w:color w:val="000000"/>
          <w:szCs w:val="28"/>
          <w:lang w:eastAsia="ru-RU"/>
        </w:rPr>
        <w:t>При пользовании лодкой, катамараном, скутером запрещается:</w:t>
      </w:r>
    </w:p>
    <w:p w:rsidR="00CD762C" w:rsidRPr="00EF6189" w:rsidRDefault="00CD762C" w:rsidP="00CD762C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Оправляться в путь без спасательного жилета</w:t>
      </w:r>
    </w:p>
    <w:p w:rsidR="00CD762C" w:rsidRPr="00EF6189" w:rsidRDefault="00CD762C" w:rsidP="00CD762C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Отплывать далеко от берега</w:t>
      </w:r>
    </w:p>
    <w:p w:rsidR="00CD762C" w:rsidRPr="00EF6189" w:rsidRDefault="00CD762C" w:rsidP="00CD762C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Вставать, переходить и раскачиваться в лодке</w:t>
      </w:r>
    </w:p>
    <w:p w:rsidR="00CD762C" w:rsidRPr="00EF6189" w:rsidRDefault="00CD762C" w:rsidP="00CD762C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Нырять с лодки</w:t>
      </w:r>
    </w:p>
    <w:p w:rsidR="00CD762C" w:rsidRDefault="00CD762C" w:rsidP="00CD762C">
      <w:pPr>
        <w:numPr>
          <w:ilvl w:val="0"/>
          <w:numId w:val="2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Залезать в лодку через борт</w:t>
      </w:r>
    </w:p>
    <w:p w:rsidR="0011502A" w:rsidRPr="00EF6189" w:rsidRDefault="006D007B" w:rsidP="0011502A">
      <w:pPr>
        <w:shd w:val="clear" w:color="auto" w:fill="FFFFFF"/>
        <w:spacing w:before="30" w:after="30"/>
        <w:ind w:left="72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1152525"/>
            <wp:effectExtent l="19050" t="0" r="9525" b="0"/>
            <wp:docPr id="12" name="Рисунок 10" descr="http://xn----8sbehdcf8ckeqqn.xn--p1ai/tinybrowser/images/photo/kupanie/_full/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8sbehdcf8ckeqqn.xn--p1ai/tinybrowser/images/photo/kupanie/_full/_image0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88" cy="11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89" w:rsidRPr="00EF6189" w:rsidRDefault="00EF6189" w:rsidP="00CD762C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Правила оказания помощи при утоплении:</w:t>
      </w:r>
    </w:p>
    <w:p w:rsidR="00EF6189" w:rsidRPr="00EF6189" w:rsidRDefault="00EF6189" w:rsidP="0011502A">
      <w:pPr>
        <w:numPr>
          <w:ilvl w:val="0"/>
          <w:numId w:val="13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Перевернуть пострадавшего лицом вниз, опустить голову ниже таза</w:t>
      </w:r>
    </w:p>
    <w:p w:rsidR="00EF6189" w:rsidRPr="00EF6189" w:rsidRDefault="00EF6189" w:rsidP="0011502A">
      <w:pPr>
        <w:numPr>
          <w:ilvl w:val="0"/>
          <w:numId w:val="13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Очистить ротовую полость</w:t>
      </w:r>
    </w:p>
    <w:p w:rsidR="00EF6189" w:rsidRPr="00EF6189" w:rsidRDefault="00EF6189" w:rsidP="0011502A">
      <w:pPr>
        <w:numPr>
          <w:ilvl w:val="0"/>
          <w:numId w:val="13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Резко надавить на корень языка</w:t>
      </w:r>
    </w:p>
    <w:p w:rsidR="00EF6189" w:rsidRPr="00EF6189" w:rsidRDefault="00EF6189" w:rsidP="0011502A">
      <w:pPr>
        <w:numPr>
          <w:ilvl w:val="0"/>
          <w:numId w:val="13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При появлении рвотного и кашлевого рефлексов – добиться полного удаления воды из дыхательных путей и желудка.</w:t>
      </w:r>
    </w:p>
    <w:p w:rsidR="00EF6189" w:rsidRPr="00EF6189" w:rsidRDefault="00EF6189" w:rsidP="0011502A">
      <w:pPr>
        <w:numPr>
          <w:ilvl w:val="0"/>
          <w:numId w:val="13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Если нет рвотных движений и пульса – положить на спину и приступить к реанимации (искусственное дыхание, непрямой массаж сердца). При появлении признаков жизни – перевернуть лицом вниз, удалить воду из легких и желудка</w:t>
      </w:r>
    </w:p>
    <w:p w:rsidR="00EF6189" w:rsidRPr="00EF6189" w:rsidRDefault="00EF6189" w:rsidP="0011502A">
      <w:pPr>
        <w:numPr>
          <w:ilvl w:val="0"/>
          <w:numId w:val="13"/>
        </w:num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 w:rsidRPr="00EF6189">
        <w:rPr>
          <w:rFonts w:eastAsia="Times New Roman" w:cs="Times New Roman"/>
          <w:color w:val="000000"/>
          <w:szCs w:val="28"/>
          <w:lang w:eastAsia="ru-RU"/>
        </w:rPr>
        <w:t>Вызвать "скорую помощь"</w:t>
      </w:r>
    </w:p>
    <w:p w:rsidR="00F623BA" w:rsidRDefault="00F623BA" w:rsidP="00CD762C">
      <w:pPr>
        <w:rPr>
          <w:rFonts w:cs="Times New Roman"/>
          <w:b/>
          <w:szCs w:val="28"/>
        </w:rPr>
      </w:pPr>
    </w:p>
    <w:p w:rsidR="00F623BA" w:rsidRDefault="00EF6189" w:rsidP="00CD762C">
      <w:pPr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  <w:lang w:eastAsia="ru-RU"/>
        </w:rPr>
        <w:drawing>
          <wp:anchor distT="78105" distB="120650" distL="63500" distR="1071880" simplePos="0" relativeHeight="251667456" behindDoc="1" locked="0" layoutInCell="1" allowOverlap="1">
            <wp:simplePos x="0" y="0"/>
            <wp:positionH relativeFrom="margin">
              <wp:posOffset>8422005</wp:posOffset>
            </wp:positionH>
            <wp:positionV relativeFrom="paragraph">
              <wp:posOffset>50165</wp:posOffset>
            </wp:positionV>
            <wp:extent cx="314325" cy="276225"/>
            <wp:effectExtent l="19050" t="0" r="9525" b="0"/>
            <wp:wrapTight wrapText="right">
              <wp:wrapPolygon edited="0">
                <wp:start x="-1309" y="0"/>
                <wp:lineTo x="-1309" y="20855"/>
                <wp:lineTo x="22255" y="20855"/>
                <wp:lineTo x="22255" y="0"/>
                <wp:lineTo x="-1309" y="0"/>
              </wp:wrapPolygon>
            </wp:wrapTight>
            <wp:docPr id="6" name="Рисунок 3" descr="C:\Users\днс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23BA" w:rsidRDefault="00F623BA" w:rsidP="00CD762C">
      <w:pPr>
        <w:rPr>
          <w:rFonts w:cs="Times New Roman"/>
          <w:b/>
          <w:szCs w:val="28"/>
        </w:rPr>
      </w:pPr>
    </w:p>
    <w:p w:rsidR="00F623BA" w:rsidRDefault="00F623BA" w:rsidP="00CD762C">
      <w:pPr>
        <w:ind w:firstLine="0"/>
        <w:rPr>
          <w:rFonts w:cs="Times New Roman"/>
          <w:b/>
          <w:szCs w:val="28"/>
        </w:rPr>
      </w:pPr>
    </w:p>
    <w:p w:rsidR="00F623BA" w:rsidRPr="00EF6189" w:rsidRDefault="00EF6189" w:rsidP="00CD762C">
      <w:pPr>
        <w:ind w:firstLine="0"/>
        <w:rPr>
          <w:rFonts w:cs="Times New Roman"/>
          <w:i/>
          <w:sz w:val="32"/>
          <w:szCs w:val="32"/>
        </w:rPr>
      </w:pPr>
      <w:r w:rsidRPr="00EF6189">
        <w:rPr>
          <w:rStyle w:val="a8"/>
          <w:rFonts w:cs="Times New Roman"/>
          <w:i/>
          <w:color w:val="000000"/>
          <w:sz w:val="32"/>
          <w:szCs w:val="32"/>
          <w:shd w:val="clear" w:color="auto" w:fill="FFFFFF"/>
        </w:rPr>
        <w:t>Только неукоснительное соблюдение мер безопасного поведения на воде может предупредить беду</w:t>
      </w:r>
      <w:r>
        <w:rPr>
          <w:rStyle w:val="a8"/>
          <w:rFonts w:cs="Times New Roman"/>
          <w:i/>
          <w:color w:val="000000"/>
          <w:sz w:val="32"/>
          <w:szCs w:val="32"/>
          <w:shd w:val="clear" w:color="auto" w:fill="FFFFFF"/>
        </w:rPr>
        <w:t>!</w:t>
      </w:r>
    </w:p>
    <w:sectPr w:rsidR="00F623BA" w:rsidRPr="00EF6189" w:rsidSect="00F623BA">
      <w:pgSz w:w="16838" w:h="11906" w:orient="landscape"/>
      <w:pgMar w:top="567" w:right="567" w:bottom="567" w:left="567" w:header="709" w:footer="709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5C"/>
    <w:multiLevelType w:val="hybridMultilevel"/>
    <w:tmpl w:val="0CE02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0806"/>
    <w:multiLevelType w:val="multilevel"/>
    <w:tmpl w:val="F7D6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87BFF"/>
    <w:multiLevelType w:val="multilevel"/>
    <w:tmpl w:val="79E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42DF7"/>
    <w:multiLevelType w:val="hybridMultilevel"/>
    <w:tmpl w:val="B72455C2"/>
    <w:lvl w:ilvl="0" w:tplc="F7CA9A4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667AD"/>
    <w:multiLevelType w:val="multilevel"/>
    <w:tmpl w:val="2FB8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8657A"/>
    <w:multiLevelType w:val="multilevel"/>
    <w:tmpl w:val="A35A65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E2813"/>
    <w:multiLevelType w:val="multilevel"/>
    <w:tmpl w:val="4D006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73843"/>
    <w:multiLevelType w:val="hybridMultilevel"/>
    <w:tmpl w:val="6382E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33BDD"/>
    <w:multiLevelType w:val="hybridMultilevel"/>
    <w:tmpl w:val="7D802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C62B0"/>
    <w:multiLevelType w:val="multilevel"/>
    <w:tmpl w:val="728E4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B290A"/>
    <w:multiLevelType w:val="multilevel"/>
    <w:tmpl w:val="35C0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31FCA"/>
    <w:multiLevelType w:val="multilevel"/>
    <w:tmpl w:val="9CC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03FDA"/>
    <w:multiLevelType w:val="hybridMultilevel"/>
    <w:tmpl w:val="C54EC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F1587"/>
    <w:multiLevelType w:val="hybridMultilevel"/>
    <w:tmpl w:val="ADB0E10E"/>
    <w:lvl w:ilvl="0" w:tplc="DAE8B40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AE796A"/>
    <w:multiLevelType w:val="multilevel"/>
    <w:tmpl w:val="793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14"/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3BA"/>
    <w:rsid w:val="00013B72"/>
    <w:rsid w:val="00075C05"/>
    <w:rsid w:val="0011502A"/>
    <w:rsid w:val="00123FA8"/>
    <w:rsid w:val="006D007B"/>
    <w:rsid w:val="007E476E"/>
    <w:rsid w:val="00AF7303"/>
    <w:rsid w:val="00BE3457"/>
    <w:rsid w:val="00CD762C"/>
    <w:rsid w:val="00EF6189"/>
    <w:rsid w:val="00F25BE7"/>
    <w:rsid w:val="00F6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3BA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F623BA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623BA"/>
    <w:rPr>
      <w:rFonts w:eastAsia="Times New Roman" w:cs="Times New Roman"/>
      <w:spacing w:val="20"/>
      <w:sz w:val="19"/>
      <w:szCs w:val="19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F623BA"/>
    <w:rPr>
      <w:rFonts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23BA"/>
    <w:pPr>
      <w:widowControl w:val="0"/>
      <w:shd w:val="clear" w:color="auto" w:fill="FFFFFF"/>
      <w:spacing w:line="211" w:lineRule="exact"/>
      <w:ind w:firstLine="0"/>
    </w:pPr>
    <w:rPr>
      <w:rFonts w:eastAsia="Times New Roman" w:cs="Times New Roman"/>
      <w:spacing w:val="20"/>
      <w:sz w:val="19"/>
      <w:szCs w:val="19"/>
    </w:rPr>
  </w:style>
  <w:style w:type="character" w:customStyle="1" w:styleId="7">
    <w:name w:val="Основной текст (7)"/>
    <w:basedOn w:val="a0"/>
    <w:rsid w:val="00F623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23F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FA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13B7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13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Никита Андреевич</dc:creator>
  <cp:lastModifiedBy>Екатерина</cp:lastModifiedBy>
  <cp:revision>2</cp:revision>
  <cp:lastPrinted>2019-11-29T14:12:00Z</cp:lastPrinted>
  <dcterms:created xsi:type="dcterms:W3CDTF">2019-11-29T13:58:00Z</dcterms:created>
  <dcterms:modified xsi:type="dcterms:W3CDTF">2020-07-30T17:35:00Z</dcterms:modified>
</cp:coreProperties>
</file>